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954C0" w:rsidR="0015242C" w:rsidP="00B5260E" w:rsidRDefault="0028679B" w14:paraId="431627FB" w14:textId="536E344D">
      <w:pPr>
        <w:jc w:val="both"/>
        <w:rPr>
          <w:rFonts w:ascii="Source Sans Pro" w:hAnsi="Source Sans Pro"/>
          <w:b/>
          <w:color w:val="198282"/>
          <w:sz w:val="40"/>
          <w:szCs w:val="40"/>
          <w:lang w:val="nl-BE"/>
        </w:rPr>
      </w:pPr>
      <w:r w:rsidR="0028679B">
        <w:drawing>
          <wp:inline wp14:editId="33669B8A" wp14:anchorId="24205954">
            <wp:extent cx="1068049" cy="542925"/>
            <wp:effectExtent l="0" t="0" r="0" b="0"/>
            <wp:docPr id="1156859466" name="Afbeelding 1" title=""/>
            <wp:cNvGraphicFramePr>
              <a:graphicFrameLocks noChangeAspect="1"/>
            </wp:cNvGraphicFramePr>
            <a:graphic>
              <a:graphicData uri="http://schemas.openxmlformats.org/drawingml/2006/picture">
                <pic:pic>
                  <pic:nvPicPr>
                    <pic:cNvPr id="0" name="Afbeelding 1"/>
                    <pic:cNvPicPr/>
                  </pic:nvPicPr>
                  <pic:blipFill>
                    <a:blip r:embed="Ra1e81f0a538e4b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68049" cy="542925"/>
                    </a:xfrm>
                    <a:prstGeom prst="rect">
                      <a:avLst/>
                    </a:prstGeom>
                  </pic:spPr>
                </pic:pic>
              </a:graphicData>
            </a:graphic>
          </wp:inline>
        </w:drawing>
      </w:r>
      <w:r w:rsidRPr="44F4464A" w:rsidR="0028679B">
        <w:rPr>
          <w:rFonts w:ascii="Source Sans Pro" w:hAnsi="Source Sans Pro"/>
          <w:b w:val="1"/>
          <w:bCs w:val="1"/>
          <w:color w:val="198282"/>
          <w:sz w:val="40"/>
          <w:szCs w:val="40"/>
          <w:lang w:val="nl-BE"/>
        </w:rPr>
        <w:t xml:space="preserve"> </w:t>
      </w:r>
      <w:r w:rsidRPr="44F4464A" w:rsidR="00A51F8B">
        <w:rPr>
          <w:rFonts w:ascii="Source Sans Pro" w:hAnsi="Source Sans Pro"/>
          <w:b w:val="1"/>
          <w:bCs w:val="1"/>
          <w:color w:val="E56D21"/>
          <w:sz w:val="40"/>
          <w:szCs w:val="40"/>
          <w:lang w:val="nl-BE"/>
        </w:rPr>
        <w:t>Zorg dat je niets mist door griep</w:t>
      </w:r>
      <w:r w:rsidRPr="44F4464A" w:rsidR="00252A95">
        <w:rPr>
          <w:rFonts w:ascii="Source Sans Pro" w:hAnsi="Source Sans Pro"/>
          <w:b w:val="1"/>
          <w:bCs w:val="1"/>
          <w:color w:val="198282"/>
          <w:sz w:val="40"/>
          <w:szCs w:val="40"/>
          <w:lang w:val="nl-BE"/>
        </w:rPr>
        <w:t xml:space="preserve"> </w:t>
      </w:r>
    </w:p>
    <w:p w:rsidRPr="00A954C0" w:rsidR="006F230B" w:rsidP="00B5260E" w:rsidRDefault="006F230B" w14:paraId="431627FC" w14:textId="77777777">
      <w:pPr>
        <w:pStyle w:val="Plattetekst2"/>
        <w:spacing w:after="0" w:line="240" w:lineRule="auto"/>
        <w:jc w:val="both"/>
        <w:rPr>
          <w:rFonts w:ascii="Source Sans Pro" w:hAnsi="Source Sans Pro" w:cs="Lucida Sans Unicode"/>
          <w:sz w:val="22"/>
          <w:szCs w:val="22"/>
          <w:lang w:val="nl-BE"/>
        </w:rPr>
      </w:pPr>
    </w:p>
    <w:p w:rsidR="008A36A4" w:rsidP="00B5260E" w:rsidRDefault="008A36A4" w14:paraId="431627FD" w14:textId="77777777">
      <w:pPr>
        <w:jc w:val="both"/>
        <w:rPr>
          <w:rStyle w:val="Nadruk"/>
          <w:rFonts w:ascii="Source Sans Pro" w:hAnsi="Source Sans Pro"/>
          <w:b/>
          <w:i w:val="0"/>
          <w:lang w:val="nl-BE"/>
        </w:rPr>
      </w:pPr>
    </w:p>
    <w:p w:rsidRPr="00F61472" w:rsidR="00143CF3" w:rsidP="00B5260E" w:rsidRDefault="00A954C0" w14:paraId="431627FE" w14:textId="77777777">
      <w:pPr>
        <w:jc w:val="both"/>
        <w:rPr>
          <w:rStyle w:val="Nadruk"/>
          <w:rFonts w:ascii="Source Sans Pro" w:hAnsi="Source Sans Pro"/>
          <w:b/>
          <w:i w:val="0"/>
          <w:lang w:val="nl-BE"/>
        </w:rPr>
      </w:pPr>
      <w:r w:rsidRPr="00F61472">
        <w:rPr>
          <w:rStyle w:val="Nadruk"/>
          <w:rFonts w:ascii="Source Sans Pro" w:hAnsi="Source Sans Pro"/>
          <w:b/>
          <w:i w:val="0"/>
          <w:lang w:val="nl-BE"/>
        </w:rPr>
        <w:t>W</w:t>
      </w:r>
      <w:r w:rsidRPr="00F61472" w:rsidR="00143CF3">
        <w:rPr>
          <w:rStyle w:val="Nadruk"/>
          <w:rFonts w:ascii="Source Sans Pro" w:hAnsi="Source Sans Pro"/>
          <w:b/>
          <w:i w:val="0"/>
          <w:lang w:val="nl-BE"/>
        </w:rPr>
        <w:t>ist je dat elke winter 1 op de 10 mensen griep krijgt? Bescherm je tegen de ziekte en haal vanaf half oktober je griepprik. Vraag ernaar bij je huisarts.</w:t>
      </w:r>
    </w:p>
    <w:p w:rsidRPr="00A954C0" w:rsidR="00143CF3" w:rsidP="00B5260E" w:rsidRDefault="00143CF3" w14:paraId="431627FF" w14:textId="77777777">
      <w:pPr>
        <w:jc w:val="both"/>
        <w:rPr>
          <w:rStyle w:val="Nadruk"/>
          <w:rFonts w:ascii="Source Sans Pro" w:hAnsi="Source Sans Pro"/>
          <w:i w:val="0"/>
          <w:lang w:val="nl-BE"/>
        </w:rPr>
      </w:pPr>
      <w:r w:rsidRPr="44F4464A" w:rsidR="00143CF3">
        <w:rPr>
          <w:rStyle w:val="Nadruk"/>
          <w:rFonts w:ascii="Source Sans Pro" w:hAnsi="Source Sans Pro"/>
          <w:i w:val="0"/>
          <w:iCs w:val="0"/>
          <w:lang w:val="nl-BE"/>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p>
    <w:p w:rsidR="182BC08F" w:rsidP="44F4464A" w:rsidRDefault="182BC08F" w14:paraId="6C544EB2" w14:textId="7D1E69EA">
      <w:pPr>
        <w:pStyle w:val="Standaard"/>
        <w:jc w:val="both"/>
        <w:rPr>
          <w:rFonts w:ascii="Source Sans Pro" w:hAnsi="Source Sans Pro" w:eastAsia="Source Sans Pro" w:cs="Source Sans Pro"/>
          <w:noProof w:val="0"/>
          <w:sz w:val="22"/>
          <w:szCs w:val="22"/>
          <w:lang w:val="nl-BE"/>
        </w:rPr>
      </w:pPr>
      <w:r w:rsidRPr="44F4464A" w:rsidR="182BC08F">
        <w:rPr>
          <w:rFonts w:ascii="Source Sans Pro" w:hAnsi="Source Sans Pro" w:eastAsia="Source Sans Pro" w:cs="Source Sans Pro"/>
          <w:noProof w:val="0"/>
          <w:sz w:val="22"/>
          <w:szCs w:val="22"/>
          <w:lang w:val="nl-BE"/>
        </w:rPr>
        <w:t>D</w:t>
      </w:r>
      <w:r w:rsidRPr="44F4464A" w:rsidR="419C668D">
        <w:rPr>
          <w:rFonts w:ascii="Source Sans Pro" w:hAnsi="Source Sans Pro" w:eastAsia="Source Sans Pro" w:cs="Source Sans Pro"/>
          <w:noProof w:val="0"/>
          <w:sz w:val="22"/>
          <w:szCs w:val="22"/>
          <w:lang w:val="nl-BE"/>
        </w:rPr>
        <w:t>it</w:t>
      </w:r>
      <w:r w:rsidRPr="44F4464A" w:rsidR="182BC08F">
        <w:rPr>
          <w:rFonts w:ascii="Source Sans Pro" w:hAnsi="Source Sans Pro" w:eastAsia="Source Sans Pro" w:cs="Source Sans Pro"/>
          <w:noProof w:val="0"/>
          <w:sz w:val="22"/>
          <w:szCs w:val="22"/>
          <w:lang w:val="nl-BE"/>
        </w:rPr>
        <w:t xml:space="preserve"> jaar</w:t>
      </w:r>
      <w:r w:rsidRPr="44F4464A" w:rsidR="3F78D435">
        <w:rPr>
          <w:rFonts w:ascii="Source Sans Pro" w:hAnsi="Source Sans Pro" w:eastAsia="Source Sans Pro" w:cs="Source Sans Pro"/>
          <w:noProof w:val="0"/>
          <w:sz w:val="22"/>
          <w:szCs w:val="22"/>
          <w:lang w:val="nl-BE"/>
        </w:rPr>
        <w:t xml:space="preserve"> </w:t>
      </w:r>
      <w:r w:rsidRPr="44F4464A" w:rsidR="321B48F5">
        <w:rPr>
          <w:rFonts w:ascii="Source Sans Pro" w:hAnsi="Source Sans Pro" w:eastAsia="Source Sans Pro" w:cs="Source Sans Pro"/>
          <w:noProof w:val="0"/>
          <w:sz w:val="22"/>
          <w:szCs w:val="22"/>
          <w:lang w:val="nl-BE"/>
        </w:rPr>
        <w:t>sporen we ook</w:t>
      </w:r>
      <w:r w:rsidRPr="44F4464A" w:rsidR="419C668D">
        <w:rPr>
          <w:rFonts w:ascii="Source Sans Pro" w:hAnsi="Source Sans Pro" w:eastAsia="Source Sans Pro" w:cs="Source Sans Pro"/>
          <w:noProof w:val="0"/>
          <w:sz w:val="22"/>
          <w:szCs w:val="22"/>
          <w:lang w:val="nl-BE"/>
        </w:rPr>
        <w:t xml:space="preserve"> 50-</w:t>
      </w:r>
      <w:proofErr w:type="gramStart"/>
      <w:r w:rsidRPr="44F4464A" w:rsidR="419C668D">
        <w:rPr>
          <w:rFonts w:ascii="Source Sans Pro" w:hAnsi="Source Sans Pro" w:eastAsia="Source Sans Pro" w:cs="Source Sans Pro"/>
          <w:noProof w:val="0"/>
          <w:sz w:val="22"/>
          <w:szCs w:val="22"/>
          <w:lang w:val="nl-BE"/>
        </w:rPr>
        <w:t>65 jarigen</w:t>
      </w:r>
      <w:proofErr w:type="gramEnd"/>
      <w:r w:rsidRPr="44F4464A" w:rsidR="334EC805">
        <w:rPr>
          <w:rFonts w:ascii="Source Sans Pro" w:hAnsi="Source Sans Pro" w:eastAsia="Source Sans Pro" w:cs="Source Sans Pro"/>
          <w:noProof w:val="0"/>
          <w:sz w:val="22"/>
          <w:szCs w:val="22"/>
          <w:lang w:val="nl-BE"/>
        </w:rPr>
        <w:t xml:space="preserve"> aan </w:t>
      </w:r>
      <w:r w:rsidRPr="44F4464A" w:rsidR="12C87392">
        <w:rPr>
          <w:rFonts w:ascii="Source Sans Pro" w:hAnsi="Source Sans Pro" w:eastAsia="Source Sans Pro" w:cs="Source Sans Pro"/>
          <w:noProof w:val="0"/>
          <w:sz w:val="22"/>
          <w:szCs w:val="22"/>
          <w:lang w:val="nl-BE"/>
        </w:rPr>
        <w:t xml:space="preserve">om </w:t>
      </w:r>
      <w:r w:rsidRPr="44F4464A" w:rsidR="419C668D">
        <w:rPr>
          <w:rFonts w:ascii="Source Sans Pro" w:hAnsi="Source Sans Pro" w:eastAsia="Source Sans Pro" w:cs="Source Sans Pro"/>
          <w:noProof w:val="0"/>
          <w:sz w:val="22"/>
          <w:szCs w:val="22"/>
          <w:lang w:val="nl-BE"/>
        </w:rPr>
        <w:t>een prikje te laten zetten</w:t>
      </w:r>
      <w:r w:rsidRPr="44F4464A" w:rsidR="56A2478D">
        <w:rPr>
          <w:rFonts w:ascii="Source Sans Pro" w:hAnsi="Source Sans Pro" w:eastAsia="Source Sans Pro" w:cs="Source Sans Pro"/>
          <w:noProof w:val="0"/>
          <w:sz w:val="22"/>
          <w:szCs w:val="22"/>
          <w:lang w:val="nl-BE"/>
        </w:rPr>
        <w:t xml:space="preserve">. Zo verminderen we </w:t>
      </w:r>
      <w:r w:rsidRPr="44F4464A" w:rsidR="419C668D">
        <w:rPr>
          <w:rFonts w:ascii="Source Sans Pro" w:hAnsi="Source Sans Pro" w:eastAsia="Source Sans Pro" w:cs="Source Sans Pro"/>
          <w:noProof w:val="0"/>
          <w:sz w:val="22"/>
          <w:szCs w:val="22"/>
          <w:lang w:val="nl-BE"/>
        </w:rPr>
        <w:t xml:space="preserve">de bezetting van ziekenhuisbedden </w:t>
      </w:r>
      <w:r w:rsidRPr="44F4464A" w:rsidR="1B5E0867">
        <w:rPr>
          <w:rFonts w:ascii="Source Sans Pro" w:hAnsi="Source Sans Pro" w:eastAsia="Source Sans Pro" w:cs="Source Sans Pro"/>
          <w:noProof w:val="0"/>
          <w:sz w:val="22"/>
          <w:szCs w:val="22"/>
          <w:lang w:val="nl-BE"/>
        </w:rPr>
        <w:t>als</w:t>
      </w:r>
      <w:r w:rsidRPr="44F4464A" w:rsidR="419C668D">
        <w:rPr>
          <w:rFonts w:ascii="Source Sans Pro" w:hAnsi="Source Sans Pro" w:eastAsia="Source Sans Pro" w:cs="Source Sans Pro"/>
          <w:noProof w:val="0"/>
          <w:sz w:val="22"/>
          <w:szCs w:val="22"/>
          <w:lang w:val="nl-BE"/>
        </w:rPr>
        <w:t xml:space="preserve"> het griepseizoen </w:t>
      </w:r>
      <w:r w:rsidRPr="44F4464A" w:rsidR="3183541C">
        <w:rPr>
          <w:rFonts w:ascii="Source Sans Pro" w:hAnsi="Source Sans Pro" w:eastAsia="Source Sans Pro" w:cs="Source Sans Pro"/>
          <w:noProof w:val="0"/>
          <w:sz w:val="22"/>
          <w:szCs w:val="22"/>
          <w:lang w:val="nl-BE"/>
        </w:rPr>
        <w:t>sam</w:t>
      </w:r>
      <w:r w:rsidRPr="44F4464A" w:rsidR="419C668D">
        <w:rPr>
          <w:rFonts w:ascii="Source Sans Pro" w:hAnsi="Source Sans Pro" w:eastAsia="Source Sans Pro" w:cs="Source Sans Pro"/>
          <w:noProof w:val="0"/>
          <w:sz w:val="22"/>
          <w:szCs w:val="22"/>
          <w:lang w:val="nl-BE"/>
        </w:rPr>
        <w:t>en</w:t>
      </w:r>
      <w:r w:rsidRPr="44F4464A" w:rsidR="3183541C">
        <w:rPr>
          <w:rFonts w:ascii="Source Sans Pro" w:hAnsi="Source Sans Pro" w:eastAsia="Source Sans Pro" w:cs="Source Sans Pro"/>
          <w:noProof w:val="0"/>
          <w:sz w:val="22"/>
          <w:szCs w:val="22"/>
          <w:lang w:val="nl-BE"/>
        </w:rPr>
        <w:t>valt</w:t>
      </w:r>
      <w:r w:rsidRPr="44F4464A" w:rsidR="419C668D">
        <w:rPr>
          <w:rFonts w:ascii="Source Sans Pro" w:hAnsi="Source Sans Pro" w:eastAsia="Source Sans Pro" w:cs="Source Sans Pro"/>
          <w:noProof w:val="0"/>
          <w:sz w:val="22"/>
          <w:szCs w:val="22"/>
          <w:lang w:val="nl-BE"/>
        </w:rPr>
        <w:t xml:space="preserve"> met een piek van Covid-19. </w:t>
      </w:r>
    </w:p>
    <w:p w:rsidR="419C668D" w:rsidP="44F4464A" w:rsidRDefault="419C668D" w14:paraId="06008DE0" w14:textId="1AA44D2A">
      <w:pPr>
        <w:pStyle w:val="Standaard"/>
        <w:jc w:val="both"/>
        <w:rPr>
          <w:rFonts w:ascii="Source Sans Pro" w:hAnsi="Source Sans Pro" w:eastAsia="Source Sans Pro" w:cs="Source Sans Pro"/>
          <w:noProof w:val="0"/>
          <w:sz w:val="22"/>
          <w:szCs w:val="22"/>
          <w:lang w:val="nl-BE"/>
        </w:rPr>
      </w:pPr>
      <w:r w:rsidRPr="44F4464A" w:rsidR="419C668D">
        <w:rPr>
          <w:rFonts w:ascii="Source Sans Pro" w:hAnsi="Source Sans Pro" w:eastAsia="Source Sans Pro" w:cs="Source Sans Pro"/>
          <w:noProof w:val="0"/>
          <w:sz w:val="22"/>
          <w:szCs w:val="22"/>
          <w:lang w:val="nl-BE"/>
        </w:rPr>
        <w:t xml:space="preserve">Ook </w:t>
      </w:r>
      <w:r w:rsidRPr="44F4464A" w:rsidR="1F548D36">
        <w:rPr>
          <w:rFonts w:ascii="Source Sans Pro" w:hAnsi="Source Sans Pro" w:eastAsia="Source Sans Pro" w:cs="Source Sans Pro"/>
          <w:noProof w:val="0"/>
          <w:sz w:val="22"/>
          <w:szCs w:val="22"/>
          <w:lang w:val="nl-BE"/>
        </w:rPr>
        <w:t xml:space="preserve">het </w:t>
      </w:r>
      <w:r w:rsidRPr="44F4464A" w:rsidR="419C668D">
        <w:rPr>
          <w:rFonts w:ascii="Source Sans Pro" w:hAnsi="Source Sans Pro" w:eastAsia="Source Sans Pro" w:cs="Source Sans Pro"/>
          <w:noProof w:val="0"/>
          <w:sz w:val="22"/>
          <w:szCs w:val="22"/>
          <w:lang w:val="nl-BE"/>
        </w:rPr>
        <w:t xml:space="preserve">personeel werkzaam in de gezondheidssector </w:t>
      </w:r>
      <w:r w:rsidRPr="44F4464A" w:rsidR="23DD1BA3">
        <w:rPr>
          <w:rFonts w:ascii="Source Sans Pro" w:hAnsi="Source Sans Pro" w:eastAsia="Source Sans Pro" w:cs="Source Sans Pro"/>
          <w:noProof w:val="0"/>
          <w:sz w:val="22"/>
          <w:szCs w:val="22"/>
          <w:lang w:val="nl-BE"/>
        </w:rPr>
        <w:t xml:space="preserve">raden we aan om zich te laten vaccineren. </w:t>
      </w:r>
      <w:r w:rsidRPr="44F4464A" w:rsidR="12D8926F">
        <w:rPr>
          <w:rFonts w:ascii="Source Sans Pro" w:hAnsi="Source Sans Pro" w:eastAsia="Source Sans Pro" w:cs="Source Sans Pro"/>
          <w:noProof w:val="0"/>
          <w:sz w:val="22"/>
          <w:szCs w:val="22"/>
          <w:lang w:val="nl-BE"/>
        </w:rPr>
        <w:t>Dit o</w:t>
      </w:r>
      <w:r w:rsidRPr="44F4464A" w:rsidR="23DD1BA3">
        <w:rPr>
          <w:rFonts w:ascii="Source Sans Pro" w:hAnsi="Source Sans Pro" w:eastAsia="Source Sans Pro" w:cs="Source Sans Pro"/>
          <w:noProof w:val="0"/>
          <w:sz w:val="22"/>
          <w:szCs w:val="22"/>
          <w:lang w:val="nl-BE"/>
        </w:rPr>
        <w:t xml:space="preserve">m zichzelf en </w:t>
      </w:r>
      <w:r w:rsidRPr="44F4464A" w:rsidR="419C668D">
        <w:rPr>
          <w:rFonts w:ascii="Source Sans Pro" w:hAnsi="Source Sans Pro" w:eastAsia="Source Sans Pro" w:cs="Source Sans Pro"/>
          <w:noProof w:val="0"/>
          <w:sz w:val="22"/>
          <w:szCs w:val="22"/>
          <w:lang w:val="nl-BE"/>
        </w:rPr>
        <w:t>patiënten indirect te beschermen en</w:t>
      </w:r>
      <w:r w:rsidRPr="44F4464A" w:rsidR="637C8579">
        <w:rPr>
          <w:rFonts w:ascii="Source Sans Pro" w:hAnsi="Source Sans Pro" w:eastAsia="Source Sans Pro" w:cs="Source Sans Pro"/>
          <w:noProof w:val="0"/>
          <w:sz w:val="22"/>
          <w:szCs w:val="22"/>
          <w:lang w:val="nl-BE"/>
        </w:rPr>
        <w:t xml:space="preserve"> zelf</w:t>
      </w:r>
      <w:r w:rsidRPr="44F4464A" w:rsidR="419C668D">
        <w:rPr>
          <w:rFonts w:ascii="Source Sans Pro" w:hAnsi="Source Sans Pro" w:eastAsia="Source Sans Pro" w:cs="Source Sans Pro"/>
          <w:noProof w:val="0"/>
          <w:sz w:val="22"/>
          <w:szCs w:val="22"/>
          <w:lang w:val="nl-BE"/>
        </w:rPr>
        <w:t xml:space="preserve"> </w:t>
      </w:r>
      <w:r w:rsidRPr="44F4464A" w:rsidR="469C53CB">
        <w:rPr>
          <w:rFonts w:ascii="Source Sans Pro" w:hAnsi="Source Sans Pro" w:eastAsia="Source Sans Pro" w:cs="Source Sans Pro"/>
          <w:noProof w:val="0"/>
          <w:sz w:val="22"/>
          <w:szCs w:val="22"/>
          <w:lang w:val="nl-BE"/>
        </w:rPr>
        <w:t xml:space="preserve">beschikbaar te </w:t>
      </w:r>
      <w:r w:rsidRPr="44F4464A" w:rsidR="35295BD9">
        <w:rPr>
          <w:rFonts w:ascii="Source Sans Pro" w:hAnsi="Source Sans Pro" w:eastAsia="Source Sans Pro" w:cs="Source Sans Pro"/>
          <w:noProof w:val="0"/>
          <w:sz w:val="22"/>
          <w:szCs w:val="22"/>
          <w:lang w:val="nl-BE"/>
        </w:rPr>
        <w:t xml:space="preserve">kunnen </w:t>
      </w:r>
      <w:r w:rsidRPr="44F4464A" w:rsidR="469C53CB">
        <w:rPr>
          <w:rFonts w:ascii="Source Sans Pro" w:hAnsi="Source Sans Pro" w:eastAsia="Source Sans Pro" w:cs="Source Sans Pro"/>
          <w:noProof w:val="0"/>
          <w:sz w:val="22"/>
          <w:szCs w:val="22"/>
          <w:lang w:val="nl-BE"/>
        </w:rPr>
        <w:t>zijn</w:t>
      </w:r>
      <w:r w:rsidRPr="44F4464A" w:rsidR="61AAFFEC">
        <w:rPr>
          <w:rFonts w:ascii="Source Sans Pro" w:hAnsi="Source Sans Pro" w:eastAsia="Source Sans Pro" w:cs="Source Sans Pro"/>
          <w:noProof w:val="0"/>
          <w:sz w:val="22"/>
          <w:szCs w:val="22"/>
          <w:lang w:val="nl-BE"/>
        </w:rPr>
        <w:t xml:space="preserve"> als er een nieuwe golf van Covid-19 komt.</w:t>
      </w:r>
    </w:p>
    <w:p w:rsidRPr="0028679B" w:rsidR="00A954C0" w:rsidP="00A954C0" w:rsidRDefault="00A954C0" w14:paraId="43162800" w14:textId="77777777">
      <w:pPr>
        <w:jc w:val="both"/>
        <w:rPr>
          <w:rFonts w:ascii="Source Sans Pro" w:hAnsi="Source Sans Pro"/>
          <w:b/>
          <w:color w:val="E56D21"/>
          <w:lang w:val="nl-BE"/>
        </w:rPr>
      </w:pPr>
      <w:r w:rsidRPr="0028679B">
        <w:rPr>
          <w:rFonts w:ascii="Source Sans Pro" w:hAnsi="Source Sans Pro"/>
          <w:b/>
          <w:color w:val="E56D21"/>
          <w:lang w:val="nl-BE"/>
        </w:rPr>
        <w:t xml:space="preserve">Meer informatie: raadpleeg je huisarts of neem een kijkje op  </w:t>
      </w:r>
      <w:hyperlink w:history="1" r:id="rId9">
        <w:r w:rsidRPr="0028679B">
          <w:rPr>
            <w:rFonts w:ascii="Source Sans Pro" w:hAnsi="Source Sans Pro"/>
            <w:color w:val="E56D21"/>
          </w:rPr>
          <w:t>www.griepvaccinatie.be</w:t>
        </w:r>
      </w:hyperlink>
    </w:p>
    <w:p w:rsidRPr="00A954C0" w:rsidR="00143CF3" w:rsidP="00B5260E" w:rsidRDefault="00F10BA1" w14:paraId="43162801" w14:textId="77777777">
      <w:pPr>
        <w:jc w:val="both"/>
        <w:rPr>
          <w:rFonts w:ascii="Source Sans Pro" w:hAnsi="Source Sans Pro"/>
          <w:lang w:val="nl-BE"/>
        </w:rPr>
      </w:pPr>
      <w:r w:rsidR="00F10BA1">
        <w:drawing>
          <wp:inline wp14:editId="27C2A2F5" wp14:anchorId="43162805">
            <wp:extent cx="1989973" cy="2914650"/>
            <wp:effectExtent l="0" t="0" r="0" b="0"/>
            <wp:docPr id="1951697558" name="Afbeelding 11" title=""/>
            <wp:cNvGraphicFramePr>
              <a:graphicFrameLocks noChangeAspect="1"/>
            </wp:cNvGraphicFramePr>
            <a:graphic>
              <a:graphicData uri="http://schemas.openxmlformats.org/drawingml/2006/picture">
                <pic:pic>
                  <pic:nvPicPr>
                    <pic:cNvPr id="0" name="Afbeelding 11"/>
                    <pic:cNvPicPr/>
                  </pic:nvPicPr>
                  <pic:blipFill>
                    <a:blip r:embed="R2f4cc18195354de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89973" cy="2914650"/>
                    </a:xfrm>
                    <a:prstGeom prst="rect">
                      <a:avLst/>
                    </a:prstGeom>
                  </pic:spPr>
                </pic:pic>
              </a:graphicData>
            </a:graphic>
          </wp:inline>
        </w:drawing>
      </w:r>
      <w:bookmarkStart w:name="_GoBack" w:id="0"/>
      <w:bookmarkEnd w:id="0"/>
    </w:p>
    <w:p w:rsidRPr="00A954C0" w:rsidR="004E6AFB" w:rsidP="00794923" w:rsidRDefault="004E6AFB" w14:paraId="43162802" w14:textId="77777777">
      <w:pPr>
        <w:jc w:val="both"/>
        <w:rPr>
          <w:rFonts w:ascii="Source Sans Pro" w:hAnsi="Source Sans Pro"/>
          <w:i/>
          <w:sz w:val="20"/>
          <w:szCs w:val="20"/>
          <w:lang w:val="nl-BE"/>
        </w:rPr>
      </w:pPr>
    </w:p>
    <w:sectPr w:rsidRPr="00A954C0" w:rsidR="004E6AF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Corbel"/>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20.25pt;height:22.5pt" o:bullet="t" type="#_x0000_t75">
        <v:imagedata o:title="spuitje" r:id="rId1"/>
      </v:shape>
    </w:pict>
  </w:numPicBullet>
  <w:abstractNum w:abstractNumId="0" w15:restartNumberingAfterBreak="0">
    <w:nsid w:val="0D692865"/>
    <w:multiLevelType w:val="hybridMultilevel"/>
    <w:tmpl w:val="DAF0CB6A"/>
    <w:lvl w:ilvl="0" w:tplc="266A379C">
      <w:start w:val="2281"/>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hint="default" w:ascii="Verdana" w:hAnsi="Verdana" w:eastAsiaTheme="minorHAnsi" w:cstheme="minorBidi"/>
        <w:color w:val="000000"/>
        <w:sz w:val="17"/>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9" w15:restartNumberingAfterBreak="0">
    <w:nsid w:val="4CC14C9A"/>
    <w:multiLevelType w:val="hybridMultilevel"/>
    <w:tmpl w:val="E702EEDC"/>
    <w:lvl w:ilvl="0" w:tplc="920C3D44">
      <w:start w:val="1"/>
      <w:numFmt w:val="bullet"/>
      <w:lvlText w:val=""/>
      <w:lvlPicBulletId w:val="0"/>
      <w:lvlJc w:val="left"/>
      <w:pPr>
        <w:ind w:left="720" w:hanging="360"/>
      </w:pPr>
      <w:rPr>
        <w:rFonts w:hint="default" w:ascii="Symbol" w:hAnsi="Symbol"/>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52235698"/>
    <w:multiLevelType w:val="multilevel"/>
    <w:tmpl w:val="8934FB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83539F5"/>
    <w:multiLevelType w:val="hybridMultilevel"/>
    <w:tmpl w:val="5B264A1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10"/>
  </w:num>
  <w:num w:numId="5">
    <w:abstractNumId w:val="0"/>
  </w:num>
  <w:num w:numId="6">
    <w:abstractNumId w:val="12"/>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9CD"/>
    <w:rsid w:val="00084FB8"/>
    <w:rsid w:val="000A5C3C"/>
    <w:rsid w:val="000D5A5D"/>
    <w:rsid w:val="000F3A66"/>
    <w:rsid w:val="00104BF9"/>
    <w:rsid w:val="00126C78"/>
    <w:rsid w:val="00143CF3"/>
    <w:rsid w:val="0015242C"/>
    <w:rsid w:val="00216893"/>
    <w:rsid w:val="00252A95"/>
    <w:rsid w:val="00274248"/>
    <w:rsid w:val="0028132B"/>
    <w:rsid w:val="0028679B"/>
    <w:rsid w:val="002C3F36"/>
    <w:rsid w:val="002D2E11"/>
    <w:rsid w:val="002E64AD"/>
    <w:rsid w:val="003112BF"/>
    <w:rsid w:val="003178CA"/>
    <w:rsid w:val="003626FB"/>
    <w:rsid w:val="003E3675"/>
    <w:rsid w:val="0040007C"/>
    <w:rsid w:val="00403352"/>
    <w:rsid w:val="00404DBF"/>
    <w:rsid w:val="00423C5D"/>
    <w:rsid w:val="00497337"/>
    <w:rsid w:val="004E6AFB"/>
    <w:rsid w:val="005238E8"/>
    <w:rsid w:val="005265D8"/>
    <w:rsid w:val="00530338"/>
    <w:rsid w:val="00562714"/>
    <w:rsid w:val="005C67FA"/>
    <w:rsid w:val="00636DB4"/>
    <w:rsid w:val="006A6AC9"/>
    <w:rsid w:val="006F230B"/>
    <w:rsid w:val="006F3391"/>
    <w:rsid w:val="00702DC9"/>
    <w:rsid w:val="007509CD"/>
    <w:rsid w:val="0079047F"/>
    <w:rsid w:val="00794923"/>
    <w:rsid w:val="00796302"/>
    <w:rsid w:val="007B2003"/>
    <w:rsid w:val="00853450"/>
    <w:rsid w:val="00870EA4"/>
    <w:rsid w:val="00897C7A"/>
    <w:rsid w:val="008A36A4"/>
    <w:rsid w:val="008B1CE3"/>
    <w:rsid w:val="009B2FA3"/>
    <w:rsid w:val="009D391C"/>
    <w:rsid w:val="009E5B75"/>
    <w:rsid w:val="00A01927"/>
    <w:rsid w:val="00A33877"/>
    <w:rsid w:val="00A51F8B"/>
    <w:rsid w:val="00A55274"/>
    <w:rsid w:val="00A66700"/>
    <w:rsid w:val="00A954C0"/>
    <w:rsid w:val="00AA111C"/>
    <w:rsid w:val="00AE347F"/>
    <w:rsid w:val="00B02027"/>
    <w:rsid w:val="00B32040"/>
    <w:rsid w:val="00B5260E"/>
    <w:rsid w:val="00B87C67"/>
    <w:rsid w:val="00BA7E47"/>
    <w:rsid w:val="00BB7B4D"/>
    <w:rsid w:val="00BF2122"/>
    <w:rsid w:val="00C057B1"/>
    <w:rsid w:val="00C07EFF"/>
    <w:rsid w:val="00C309A3"/>
    <w:rsid w:val="00C36395"/>
    <w:rsid w:val="00C77D17"/>
    <w:rsid w:val="00C85CB8"/>
    <w:rsid w:val="00CA43F2"/>
    <w:rsid w:val="00CD34C0"/>
    <w:rsid w:val="00CE6AD2"/>
    <w:rsid w:val="00CF0BC9"/>
    <w:rsid w:val="00D03606"/>
    <w:rsid w:val="00D522F3"/>
    <w:rsid w:val="00D729CB"/>
    <w:rsid w:val="00D974FC"/>
    <w:rsid w:val="00DA7EEA"/>
    <w:rsid w:val="00DD525C"/>
    <w:rsid w:val="00DE0E08"/>
    <w:rsid w:val="00DF1A77"/>
    <w:rsid w:val="00E33314"/>
    <w:rsid w:val="00E61652"/>
    <w:rsid w:val="00EA509E"/>
    <w:rsid w:val="00EA6736"/>
    <w:rsid w:val="00EB645F"/>
    <w:rsid w:val="00F10BA1"/>
    <w:rsid w:val="00F1110F"/>
    <w:rsid w:val="00F1247C"/>
    <w:rsid w:val="00F143F3"/>
    <w:rsid w:val="00F206F1"/>
    <w:rsid w:val="00F22569"/>
    <w:rsid w:val="00F37693"/>
    <w:rsid w:val="00F514C0"/>
    <w:rsid w:val="00F528F1"/>
    <w:rsid w:val="00F61472"/>
    <w:rsid w:val="00FE41CC"/>
    <w:rsid w:val="082B1924"/>
    <w:rsid w:val="12C87392"/>
    <w:rsid w:val="12D8926F"/>
    <w:rsid w:val="182BC08F"/>
    <w:rsid w:val="1B5E0867"/>
    <w:rsid w:val="1F548D36"/>
    <w:rsid w:val="23DD1BA3"/>
    <w:rsid w:val="29BCDE74"/>
    <w:rsid w:val="3183541C"/>
    <w:rsid w:val="321B48F5"/>
    <w:rsid w:val="33210054"/>
    <w:rsid w:val="334EC805"/>
    <w:rsid w:val="35295BD9"/>
    <w:rsid w:val="3E510BE4"/>
    <w:rsid w:val="3F78D435"/>
    <w:rsid w:val="419C668D"/>
    <w:rsid w:val="44F4464A"/>
    <w:rsid w:val="469C53CB"/>
    <w:rsid w:val="4C646CE3"/>
    <w:rsid w:val="56A2478D"/>
    <w:rsid w:val="58696E1A"/>
    <w:rsid w:val="61AAFFEC"/>
    <w:rsid w:val="637C8579"/>
    <w:rsid w:val="699588FF"/>
    <w:rsid w:val="6A1C0FE8"/>
    <w:rsid w:val="6ACB5CDD"/>
    <w:rsid w:val="6EB4FE23"/>
    <w:rsid w:val="74510FE7"/>
    <w:rsid w:val="751EB87E"/>
    <w:rsid w:val="757C8E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1627FB"/>
  <w15:docId w15:val="{19D75A10-02F3-4F97-931F-DD7CA8D2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hAnsiTheme="majorHAnsi" w:eastAsiaTheme="majorEastAsia" w:cstheme="majorBidi"/>
      <w:b/>
      <w:bCs/>
      <w:color w:val="365F91" w:themeColor="accent1" w:themeShade="BF"/>
      <w:sz w:val="28"/>
      <w:szCs w:val="28"/>
      <w:lang w:val="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styleId="OnderwerpvanopmerkingChar" w:customStyle="1">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styleId="Kop1Char" w:customStyle="1">
    <w:name w:val="Kop 1 Char"/>
    <w:basedOn w:val="Standaardalinea-lettertype"/>
    <w:link w:val="Kop1"/>
    <w:uiPriority w:val="9"/>
    <w:rsid w:val="00104BF9"/>
    <w:rPr>
      <w:rFonts w:asciiTheme="majorHAnsi" w:hAnsiTheme="majorHAnsi" w:eastAsiaTheme="majorEastAsia"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hAnsi="Lucida Sans Unicode" w:eastAsia="Times New Roman" w:cs="Times New Roman"/>
      <w:sz w:val="20"/>
      <w:szCs w:val="24"/>
      <w:lang w:val="nl-NL" w:eastAsia="nl-NL"/>
    </w:rPr>
  </w:style>
  <w:style w:type="character" w:styleId="Plattetekst2Char" w:customStyle="1">
    <w:name w:val="Platte tekst 2 Char"/>
    <w:basedOn w:val="Standaardalinea-lettertype"/>
    <w:link w:val="Plattetekst2"/>
    <w:rsid w:val="00E61652"/>
    <w:rPr>
      <w:rFonts w:ascii="Lucida Sans Unicode" w:hAnsi="Lucida Sans Unicode" w:eastAsia="Times New Roman" w:cs="Times New Roman"/>
      <w:sz w:val="20"/>
      <w:szCs w:val="24"/>
      <w:lang w:val="nl-NL" w:eastAsia="nl-NL"/>
    </w:rPr>
  </w:style>
  <w:style w:type="paragraph" w:styleId="Normaalweb">
    <w:name w:val="Normal (Web)"/>
    <w:basedOn w:val="Standaard"/>
    <w:uiPriority w:val="99"/>
    <w:semiHidden/>
    <w:unhideWhenUsed/>
    <w:rsid w:val="002C3F36"/>
    <w:pPr>
      <w:spacing w:before="100" w:beforeAutospacing="1" w:after="100" w:afterAutospacing="1" w:line="240" w:lineRule="auto"/>
    </w:pPr>
    <w:rPr>
      <w:rFonts w:ascii="Times New Roman" w:hAnsi="Times New Roman" w:eastAsia="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hAnsi="Calibri" w:eastAsia="Calibri" w:cs="Times New Roman"/>
    </w:rPr>
  </w:style>
  <w:style w:type="character" w:styleId="Nadruk">
    <w:name w:val="Emphasis"/>
    <w:basedOn w:val="Standaardalinea-lettertype"/>
    <w:uiPriority w:val="20"/>
    <w:rsid w:val="00143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griepvaccinatie.be" TargetMode="External" Id="rId9" /><Relationship Type="http://schemas.openxmlformats.org/officeDocument/2006/relationships/image" Target="/media/image3.jpg" Id="Ra1e81f0a538e4be2" /><Relationship Type="http://schemas.openxmlformats.org/officeDocument/2006/relationships/image" Target="/media/image4.jpg" Id="R2f4cc18195354de0"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37FB2B60CF1419E59D111EB40D67D" ma:contentTypeVersion="9" ma:contentTypeDescription="Create a new document." ma:contentTypeScope="" ma:versionID="1b847e2208be69317647259db60f9ce5">
  <xsd:schema xmlns:xsd="http://www.w3.org/2001/XMLSchema" xmlns:xs="http://www.w3.org/2001/XMLSchema" xmlns:p="http://schemas.microsoft.com/office/2006/metadata/properties" xmlns:ns2="fbf2fb4e-806d-427b-b413-1e09b6c19824" xmlns:ns3="e17c46fd-b2ca-4b9b-be4a-2ffaff55083b" targetNamespace="http://schemas.microsoft.com/office/2006/metadata/properties" ma:root="true" ma:fieldsID="f6d7ddd5dc649032a768c03526f2ab71" ns2:_="" ns3:_="">
    <xsd:import namespace="fbf2fb4e-806d-427b-b413-1e09b6c19824"/>
    <xsd:import namespace="e17c46fd-b2ca-4b9b-be4a-2ffaff5508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2fb4e-806d-427b-b413-1e09b6c198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c46fd-b2ca-4b9b-be4a-2ffaff5508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AD41D-11AD-490D-9137-C40C5820A774}">
  <ds:schemaRefs>
    <ds:schemaRef ds:uri="fbf2fb4e-806d-427b-b413-1e09b6c19824"/>
    <ds:schemaRef ds:uri="http://www.w3.org/XML/1998/namespace"/>
    <ds:schemaRef ds:uri="http://schemas.microsoft.com/office/2006/documentManagement/types"/>
    <ds:schemaRef ds:uri="http://purl.org/dc/elements/1.1/"/>
    <ds:schemaRef ds:uri="e17c46fd-b2ca-4b9b-be4a-2ffaff55083b"/>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D1158A0-FB27-4771-BED1-8EEFC790C6DB}">
  <ds:schemaRefs>
    <ds:schemaRef ds:uri="http://schemas.microsoft.com/sharepoint/v3/contenttype/forms"/>
  </ds:schemaRefs>
</ds:datastoreItem>
</file>

<file path=customXml/itemProps3.xml><?xml version="1.0" encoding="utf-8"?>
<ds:datastoreItem xmlns:ds="http://schemas.openxmlformats.org/officeDocument/2006/customXml" ds:itemID="{72866395-FB08-4AC6-9499-06EAF02E6C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Anke Cielen</dc:creator>
  <lastModifiedBy>Joke Thijs</lastModifiedBy>
  <revision>5</revision>
  <dcterms:created xsi:type="dcterms:W3CDTF">2018-07-24T06:46:00.0000000Z</dcterms:created>
  <dcterms:modified xsi:type="dcterms:W3CDTF">2020-06-04T11:44:58.3280951Z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0x0101007E137FB2B60CF1419E59D111EB40D67D</vt:lpwstr>
  </property>
  <property fmtid="{D5CDD505-2E9C-101B-9397-08002B2CF9AE}" pid="3" name="Project">
    <vt:lpwstr>58;#Griepcampagne|bdc95ac6-d7e2-465f-9334-8cbb9e865831</vt:lpwstr>
  </property>
  <property fmtid="{D5CDD505-2E9C-101B-9397-08002B2CF9AE}" pid="4" name="Werkgroep">
    <vt:lpwstr>19;#Communicatie|120bf5ff-eb6d-4deb-a60c-0aa87a1c4e42;#11;#Geen specifieke werkgroep|15ee871c-7264-4c4f-bc81-4328ce0e56cf</vt:lpwstr>
  </property>
  <property fmtid="{D5CDD505-2E9C-101B-9397-08002B2CF9AE}" pid="5" name="Thema">
    <vt:lpwstr>17;#Vaccinaties|f6da6c75-3fcf-4d17-81ea-8ea89a432b35</vt:lpwstr>
  </property>
  <property fmtid="{D5CDD505-2E9C-101B-9397-08002B2CF9AE}" pid="6" name="Doelgroep">
    <vt:lpwstr>26;#Geen specifieke doelgroep|0ac45bf4-037f-44db-884f-000a5d0efdde</vt:lpwstr>
  </property>
  <property fmtid="{D5CDD505-2E9C-101B-9397-08002B2CF9AE}" pid="7" name="Setting">
    <vt:lpwstr>32;#In de gemeente|e156746f-01a0-4afd-ac2b-8b61b90222bd</vt:lpwstr>
  </property>
  <property fmtid="{D5CDD505-2E9C-101B-9397-08002B2CF9AE}" pid="8" name="Type Document">
    <vt:lpwstr/>
  </property>
</Properties>
</file>